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01" w:rsidRPr="008A7401" w:rsidRDefault="001A6F5B" w:rsidP="008A7401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8A7401">
        <w:rPr>
          <w:rFonts w:eastAsia="Calibri"/>
        </w:rPr>
        <w:t xml:space="preserve"> </w:t>
      </w:r>
      <w:r w:rsidR="008A7401" w:rsidRPr="008A7401">
        <w:rPr>
          <w:rFonts w:ascii="Arial" w:eastAsia="Calibri" w:hAnsi="Arial" w:cs="Arial"/>
          <w:b/>
        </w:rPr>
        <w:t>OBRAZAC POZIVA ZA ORGANIZACIJU VIŠEDNEVNE IZVANUČIONIČKE NASTAVE</w:t>
      </w:r>
    </w:p>
    <w:p w:rsidR="008A7401" w:rsidRPr="008A7401" w:rsidRDefault="008A7401" w:rsidP="008A7401">
      <w:pPr>
        <w:jc w:val="center"/>
        <w:rPr>
          <w:rFonts w:ascii="Arial" w:eastAsia="Calibri" w:hAnsi="Arial" w:cs="Arial"/>
          <w:b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Ind w:w="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8A7401" w:rsidRPr="008A7401" w:rsidTr="008351EB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7401">
              <w:rPr>
                <w:rFonts w:ascii="Arial" w:eastAsia="Calibri" w:hAnsi="Arial" w:cs="Arial"/>
                <w:b/>
                <w:sz w:val="20"/>
                <w:szCs w:val="20"/>
              </w:rPr>
              <w:t>Broj ponude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7401">
              <w:rPr>
                <w:rFonts w:ascii="Arial" w:eastAsia="Calibri" w:hAnsi="Arial" w:cs="Arial"/>
                <w:b/>
                <w:sz w:val="20"/>
                <w:szCs w:val="20"/>
              </w:rPr>
              <w:t>VI-01/18</w:t>
            </w: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769"/>
        <w:gridCol w:w="4836"/>
      </w:tblGrid>
      <w:tr w:rsidR="008A7401" w:rsidRPr="008A7401" w:rsidTr="008351E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Podatci o školi: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tražene podatke</w:t>
            </w:r>
          </w:p>
        </w:tc>
      </w:tr>
      <w:tr w:rsidR="008A7401" w:rsidRPr="008A7401" w:rsidTr="008351EB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Ime škole: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OŠ Vodice,  Vodice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Stanka  Mićina  bb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Mjesto: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Vodice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Poštanski broj: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22 211</w:t>
            </w: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73"/>
        <w:gridCol w:w="3402"/>
        <w:gridCol w:w="1434"/>
      </w:tblGrid>
      <w:tr w:rsidR="008A7401" w:rsidRPr="008A7401" w:rsidTr="008351EB">
        <w:trPr>
          <w:trHeight w:val="17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Korisnici usluge su učenici: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 xml:space="preserve">6. a, b, c, i d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razreda</w:t>
            </w: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787"/>
        <w:gridCol w:w="4836"/>
      </w:tblGrid>
      <w:tr w:rsidR="008A7401" w:rsidRPr="008A7401" w:rsidTr="008351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Tip putovanja: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Uz planirano upisati broj dana i noćenja</w:t>
            </w:r>
          </w:p>
        </w:tc>
      </w:tr>
      <w:tr w:rsidR="008A7401" w:rsidRPr="008A7401" w:rsidTr="008351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a)  Škola u prirodi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b)  Višednevna terenska nastava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c)  Školska ekskurzija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d)  Posjet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1 dan</w:t>
            </w: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776"/>
        <w:gridCol w:w="4836"/>
      </w:tblGrid>
      <w:tr w:rsidR="008A7401" w:rsidRPr="008A7401" w:rsidTr="008351E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Odredište: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Označiti s X ili upisati ime države</w:t>
            </w:r>
          </w:p>
        </w:tc>
      </w:tr>
      <w:tr w:rsidR="008A7401" w:rsidRPr="008A7401" w:rsidTr="008351EB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u Republici Hrvatskoj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u inozemstvo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789"/>
        <w:gridCol w:w="2030"/>
        <w:gridCol w:w="1731"/>
        <w:gridCol w:w="1075"/>
      </w:tblGrid>
      <w:tr w:rsidR="008A7401" w:rsidRPr="008A7401" w:rsidTr="008351E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Planirano vrijeme realizacije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između  02.05.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do najk. 04.05.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2018</w:t>
            </w:r>
          </w:p>
        </w:tc>
      </w:tr>
      <w:tr w:rsidR="008A7401" w:rsidRPr="008A7401" w:rsidTr="008351E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(u predložen tjedan ili dva)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Mjesec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 Mjesec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Godina</w:t>
            </w: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793"/>
        <w:gridCol w:w="850"/>
        <w:gridCol w:w="3986"/>
      </w:tblGrid>
      <w:tr w:rsidR="008A7401" w:rsidRPr="008A7401" w:rsidTr="008351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Broj sudionika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broj</w:t>
            </w:r>
          </w:p>
        </w:tc>
      </w:tr>
      <w:tr w:rsidR="008A7401" w:rsidRPr="008A7401" w:rsidTr="008351E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a)  Predviđeni broj učenika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84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s mogućnošću odstupanja za 5 učenika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b)  Predviđeni broj učitelja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c)  Očekivani broj gratis ponuda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3,5</w:t>
            </w: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73"/>
        <w:gridCol w:w="4836"/>
      </w:tblGrid>
      <w:tr w:rsidR="008A7401" w:rsidRPr="008A7401" w:rsidTr="008351E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Plan puta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8A7401" w:rsidRPr="008A7401" w:rsidTr="008351EB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Mjesto polaska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7401">
              <w:rPr>
                <w:rFonts w:ascii="Arial" w:eastAsia="Calibri" w:hAnsi="Arial" w:cs="Arial"/>
                <w:b/>
                <w:sz w:val="20"/>
                <w:szCs w:val="20"/>
              </w:rPr>
              <w:t>Vodice (Tribunj 15 min. ranije, parking-marina)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Usputna odredišta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7401">
              <w:rPr>
                <w:rFonts w:ascii="Arial" w:eastAsia="Calibri" w:hAnsi="Arial" w:cs="Arial"/>
                <w:b/>
                <w:sz w:val="20"/>
                <w:szCs w:val="20"/>
              </w:rPr>
              <w:t>Smiljan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Krajnji cilj putovanja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7401">
              <w:rPr>
                <w:rFonts w:ascii="Arial" w:eastAsia="Calibri" w:hAnsi="Arial" w:cs="Arial"/>
                <w:b/>
                <w:sz w:val="20"/>
                <w:szCs w:val="20"/>
              </w:rPr>
              <w:t>Gospić</w:t>
            </w: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789"/>
        <w:gridCol w:w="4836"/>
      </w:tblGrid>
      <w:tr w:rsidR="008A7401" w:rsidRPr="008A7401" w:rsidTr="008351E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Vrsta prijevoza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ili dopisati kombinacije s relacijama</w:t>
            </w:r>
          </w:p>
        </w:tc>
      </w:tr>
      <w:tr w:rsidR="008A7401" w:rsidRPr="008A7401" w:rsidTr="008351EB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Autobus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Vlak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Brod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Zrakoplov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Kombinirani prijevoz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783"/>
        <w:gridCol w:w="4836"/>
      </w:tblGrid>
      <w:tr w:rsidR="008A7401" w:rsidRPr="008A7401" w:rsidTr="008351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Smještaj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Označiti s X/upisati broj zvjezdica /</w:t>
            </w:r>
          </w:p>
          <w:p w:rsidR="008A7401" w:rsidRPr="008A7401" w:rsidRDefault="008A7401" w:rsidP="008A74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dopisati (moguće označiti više smještajnih kapaciteta)</w:t>
            </w:r>
          </w:p>
        </w:tc>
      </w:tr>
      <w:tr w:rsidR="008A7401" w:rsidRPr="008A7401" w:rsidTr="008351E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Hostel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Pansion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Drugo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615"/>
        <w:gridCol w:w="3986"/>
      </w:tblGrid>
      <w:tr w:rsidR="008A7401" w:rsidRPr="008A7401" w:rsidTr="008351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U cijenu ponude uračunati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8A7401" w:rsidRPr="008A7401" w:rsidTr="008351E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Ulaznice za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Smiljan, Adrenalinski park</w:t>
            </w: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Sudjelovanje u radionicama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Prehrana na bazi punoga pansion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Ostalo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Drugi zahtjevi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Ponude s ručkom i bez (menu)</w:t>
            </w: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57"/>
        <w:gridCol w:w="3844"/>
      </w:tblGrid>
      <w:tr w:rsidR="008A7401" w:rsidRPr="008A7401" w:rsidTr="008351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s X ili dopisati</w:t>
            </w:r>
          </w:p>
        </w:tc>
      </w:tr>
      <w:tr w:rsidR="008A7401" w:rsidRPr="008A7401" w:rsidTr="008351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a)  Od posljedica nesretnog slučaja/nezgode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8A7401" w:rsidRPr="008A7401" w:rsidTr="008351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b)  Zdravs. osig. za inozemna putovanja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c)  Otkaza putovanja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A7401" w:rsidRPr="008A7401" w:rsidTr="008351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01" w:rsidRPr="008A7401" w:rsidRDefault="008A7401" w:rsidP="008A7401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d)  Osiguranja prtljage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8A7401" w:rsidRPr="008A7401" w:rsidRDefault="008A7401" w:rsidP="008A7401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1890"/>
        <w:gridCol w:w="1755"/>
        <w:gridCol w:w="1735"/>
      </w:tblGrid>
      <w:tr w:rsidR="008A7401" w:rsidRPr="008A7401" w:rsidTr="008351EB">
        <w:trPr>
          <w:trHeight w:val="39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 xml:space="preserve">Rok dostava ponude je dana: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ind w:left="67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do 15.02.2018.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do 12:00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  <w:tr w:rsidR="008A7401" w:rsidRPr="008A7401" w:rsidTr="008351EB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 xml:space="preserve">Javno otvaranje ponuda održat će se u Školi dana: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21.02.2018.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u 13:15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01" w:rsidRPr="008A7401" w:rsidRDefault="008A7401" w:rsidP="008A74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7401"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</w:tbl>
    <w:p w:rsidR="008A7401" w:rsidRPr="008A7401" w:rsidRDefault="008A7401" w:rsidP="008A7401">
      <w:pPr>
        <w:rPr>
          <w:rFonts w:eastAsia="Calibri"/>
          <w:sz w:val="22"/>
          <w:szCs w:val="22"/>
        </w:rPr>
      </w:pPr>
    </w:p>
    <w:p w:rsidR="008A7401" w:rsidRPr="008A7401" w:rsidRDefault="008A7401" w:rsidP="008A7401">
      <w:pPr>
        <w:rPr>
          <w:rFonts w:eastAsia="Calibri"/>
          <w:sz w:val="22"/>
          <w:szCs w:val="22"/>
        </w:rPr>
      </w:pPr>
    </w:p>
    <w:p w:rsidR="008A7401" w:rsidRPr="008A7401" w:rsidRDefault="008A7401" w:rsidP="008A7401">
      <w:pPr>
        <w:tabs>
          <w:tab w:val="left" w:pos="4305"/>
        </w:tabs>
        <w:rPr>
          <w:b/>
          <w:bCs/>
          <w:sz w:val="22"/>
          <w:szCs w:val="22"/>
        </w:rPr>
      </w:pPr>
      <w:r w:rsidRPr="008A7401">
        <w:rPr>
          <w:b/>
          <w:bCs/>
          <w:sz w:val="22"/>
          <w:szCs w:val="22"/>
        </w:rPr>
        <w:t>-  Polazak iz Vodica u 08:00 (15 min. ranije iz Tribunja, parking - marina)</w:t>
      </w:r>
    </w:p>
    <w:p w:rsidR="008A7401" w:rsidRPr="008A7401" w:rsidRDefault="008A7401" w:rsidP="008A7401">
      <w:pPr>
        <w:tabs>
          <w:tab w:val="left" w:pos="4305"/>
        </w:tabs>
        <w:rPr>
          <w:b/>
          <w:bCs/>
          <w:sz w:val="22"/>
          <w:szCs w:val="22"/>
        </w:rPr>
      </w:pPr>
      <w:r w:rsidRPr="008A7401">
        <w:rPr>
          <w:b/>
          <w:bCs/>
          <w:sz w:val="22"/>
          <w:szCs w:val="22"/>
        </w:rPr>
        <w:t>-  Polazak autobusom prema Smiljanu (rodna kuća N. Tesle)</w:t>
      </w:r>
    </w:p>
    <w:p w:rsidR="008A7401" w:rsidRPr="008A7401" w:rsidRDefault="008A7401" w:rsidP="008A7401">
      <w:pPr>
        <w:tabs>
          <w:tab w:val="left" w:pos="4305"/>
        </w:tabs>
        <w:rPr>
          <w:b/>
          <w:bCs/>
          <w:sz w:val="22"/>
          <w:szCs w:val="22"/>
        </w:rPr>
      </w:pPr>
      <w:r w:rsidRPr="008A7401">
        <w:rPr>
          <w:b/>
          <w:bCs/>
          <w:sz w:val="22"/>
          <w:szCs w:val="22"/>
        </w:rPr>
        <w:t>-  Gospić – adrenalinski park</w:t>
      </w:r>
    </w:p>
    <w:p w:rsidR="008A7401" w:rsidRPr="008A7401" w:rsidRDefault="008A7401" w:rsidP="008A7401">
      <w:pPr>
        <w:tabs>
          <w:tab w:val="left" w:pos="4305"/>
        </w:tabs>
        <w:rPr>
          <w:b/>
          <w:bCs/>
          <w:sz w:val="22"/>
          <w:szCs w:val="22"/>
        </w:rPr>
      </w:pPr>
      <w:r w:rsidRPr="008A7401">
        <w:rPr>
          <w:b/>
          <w:bCs/>
          <w:sz w:val="22"/>
          <w:szCs w:val="22"/>
        </w:rPr>
        <w:t>-  Povratak u Vodice u Večernjim satima</w:t>
      </w:r>
    </w:p>
    <w:p w:rsidR="008A7401" w:rsidRPr="008A7401" w:rsidRDefault="008A7401" w:rsidP="008A7401">
      <w:pPr>
        <w:tabs>
          <w:tab w:val="left" w:pos="4305"/>
        </w:tabs>
        <w:rPr>
          <w:rFonts w:eastAsia="Calibri"/>
          <w:sz w:val="22"/>
          <w:szCs w:val="22"/>
        </w:rPr>
      </w:pPr>
    </w:p>
    <w:p w:rsidR="008A7401" w:rsidRPr="008A7401" w:rsidRDefault="008A7401" w:rsidP="008A7401">
      <w:pPr>
        <w:rPr>
          <w:rFonts w:eastAsia="Calibri"/>
          <w:sz w:val="22"/>
          <w:szCs w:val="22"/>
        </w:rPr>
      </w:pP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Napomena: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1)  Pristigle ponude trebaju sadržavati i u cijenu uključivati: </w:t>
      </w:r>
    </w:p>
    <w:p w:rsidR="008A7401" w:rsidRPr="008A7401" w:rsidRDefault="008A7401" w:rsidP="008A7401">
      <w:pPr>
        <w:ind w:firstLine="708"/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a)   prijevoz sudionika isključivo prijevoznim sredstvima koji udovoljavaju propisima </w:t>
      </w:r>
    </w:p>
    <w:p w:rsidR="008A7401" w:rsidRPr="008A7401" w:rsidRDefault="008A7401" w:rsidP="008A7401">
      <w:pPr>
        <w:ind w:firstLine="708"/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b)   osiguranje odgovornosti i jamčevine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2)  Ponude trebaju biti: </w:t>
      </w:r>
    </w:p>
    <w:p w:rsidR="008A7401" w:rsidRPr="008A7401" w:rsidRDefault="008A7401" w:rsidP="008A7401">
      <w:pPr>
        <w:ind w:firstLine="708"/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a)  u skladu s propisima vezanim uz turističku djelatnost ili sukladno posebnim propisima </w:t>
      </w:r>
    </w:p>
    <w:p w:rsidR="008A7401" w:rsidRPr="008A7401" w:rsidRDefault="008A7401" w:rsidP="008A7401">
      <w:pPr>
        <w:ind w:firstLine="708"/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b) razrađene po traženim točkama i s iskazanom ukupnom cijenom po učeniku.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3)  U obzir će se uzimati ponude zaprimljene u poštanskome uredu ili osobno dostavljene na školsku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      ustanovu do navedenoga roka.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4) Školska ustanova ne smije mijenjati sadržaj obrasca poziva, već samo popunjavati prazne rubrike.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     Potencijalni davatelj usluga može dostaviti i prijedlog drugih pogodnosti ili sadržaja koje može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     ponuditi vezano uz objavljeni poziv, ako je to školska ustanova označila pod brojem 10. točke e)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     obrasca. U slučaju da isti iziskuje povećanje troškova po učeniku, potencijalni davatelj ih je dužan </w:t>
      </w:r>
    </w:p>
    <w:p w:rsidR="008A7401" w:rsidRPr="008A7401" w:rsidRDefault="008A7401" w:rsidP="008A7401">
      <w:pPr>
        <w:rPr>
          <w:rFonts w:eastAsia="Calibri"/>
          <w:sz w:val="22"/>
          <w:szCs w:val="22"/>
        </w:rPr>
      </w:pPr>
      <w:r w:rsidRPr="008A7401">
        <w:rPr>
          <w:rFonts w:eastAsia="Calibri"/>
          <w:sz w:val="22"/>
          <w:szCs w:val="22"/>
        </w:rPr>
        <w:t xml:space="preserve">     obrazložiti.</w:t>
      </w:r>
    </w:p>
    <w:p w:rsidR="008A7401" w:rsidRPr="008A7401" w:rsidRDefault="008A7401" w:rsidP="008A7401">
      <w:pPr>
        <w:jc w:val="center"/>
        <w:rPr>
          <w:rFonts w:ascii="Arial" w:eastAsia="Calibri" w:hAnsi="Arial" w:cs="Arial"/>
          <w:b/>
        </w:rPr>
      </w:pPr>
    </w:p>
    <w:p w:rsidR="008A7401" w:rsidRPr="008A7401" w:rsidRDefault="008A7401" w:rsidP="008A7401">
      <w:pPr>
        <w:jc w:val="center"/>
        <w:rPr>
          <w:rFonts w:ascii="Arial" w:eastAsia="Calibri" w:hAnsi="Arial" w:cs="Arial"/>
          <w:b/>
        </w:rPr>
      </w:pPr>
    </w:p>
    <w:p w:rsidR="008A7401" w:rsidRPr="008A7401" w:rsidRDefault="008A7401" w:rsidP="008A7401">
      <w:pPr>
        <w:keepNext/>
        <w:outlineLvl w:val="0"/>
        <w:rPr>
          <w:b/>
          <w:bCs/>
        </w:rPr>
      </w:pPr>
    </w:p>
    <w:p w:rsidR="001A6F5B" w:rsidRPr="008A7401" w:rsidRDefault="001A6F5B" w:rsidP="008A7401">
      <w:pPr>
        <w:rPr>
          <w:rFonts w:eastAsia="Calibri"/>
        </w:rPr>
      </w:pPr>
    </w:p>
    <w:sectPr w:rsidR="001A6F5B" w:rsidRPr="008A7401" w:rsidSect="00481F75">
      <w:type w:val="continuous"/>
      <w:pgSz w:w="11907" w:h="16840" w:code="9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98" w:rsidRDefault="00995D98" w:rsidP="00D02756">
      <w:r>
        <w:separator/>
      </w:r>
    </w:p>
  </w:endnote>
  <w:endnote w:type="continuationSeparator" w:id="0">
    <w:p w:rsidR="00995D98" w:rsidRDefault="00995D98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98" w:rsidRDefault="00995D98" w:rsidP="00D02756">
      <w:r>
        <w:separator/>
      </w:r>
    </w:p>
  </w:footnote>
  <w:footnote w:type="continuationSeparator" w:id="0">
    <w:p w:rsidR="00995D98" w:rsidRDefault="00995D98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F0B71"/>
    <w:rsid w:val="00144B03"/>
    <w:rsid w:val="001673C4"/>
    <w:rsid w:val="001A6F5B"/>
    <w:rsid w:val="001E612B"/>
    <w:rsid w:val="00243F65"/>
    <w:rsid w:val="002760D3"/>
    <w:rsid w:val="002C358A"/>
    <w:rsid w:val="002E663D"/>
    <w:rsid w:val="00315322"/>
    <w:rsid w:val="00340300"/>
    <w:rsid w:val="00376105"/>
    <w:rsid w:val="00390AB6"/>
    <w:rsid w:val="00481F75"/>
    <w:rsid w:val="005061A5"/>
    <w:rsid w:val="00572287"/>
    <w:rsid w:val="005846D8"/>
    <w:rsid w:val="008A7401"/>
    <w:rsid w:val="00995D98"/>
    <w:rsid w:val="009A55B7"/>
    <w:rsid w:val="00A55C17"/>
    <w:rsid w:val="00A83B26"/>
    <w:rsid w:val="00B211D8"/>
    <w:rsid w:val="00BE3E7D"/>
    <w:rsid w:val="00CE2864"/>
    <w:rsid w:val="00D02756"/>
    <w:rsid w:val="00D8379E"/>
    <w:rsid w:val="00DA03F4"/>
    <w:rsid w:val="00DC3479"/>
    <w:rsid w:val="00E50BE1"/>
    <w:rsid w:val="00E54D79"/>
    <w:rsid w:val="00EE79C5"/>
    <w:rsid w:val="00F03674"/>
    <w:rsid w:val="00F60F6D"/>
    <w:rsid w:val="00F955D5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B8428-6018-425E-B89A-A0316CDE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2018-01-05T10:28:00Z</cp:lastPrinted>
  <dcterms:created xsi:type="dcterms:W3CDTF">2018-02-06T16:51:00Z</dcterms:created>
  <dcterms:modified xsi:type="dcterms:W3CDTF">2018-02-06T16:51:00Z</dcterms:modified>
</cp:coreProperties>
</file>