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71" w:rsidRDefault="00525C71" w:rsidP="00525C71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OSNOVNA ŠKOLA VODICE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V O D I C E</w:t>
      </w:r>
    </w:p>
    <w:p w:rsidR="00525C71" w:rsidRDefault="00525C71" w:rsidP="00525C7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25C71" w:rsidRDefault="002E339F" w:rsidP="00525C7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602-02/19-01-90</w:t>
      </w:r>
    </w:p>
    <w:p w:rsidR="00525C71" w:rsidRDefault="00525C71" w:rsidP="00525C7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2182/1-12/1-11-18-02</w:t>
      </w:r>
    </w:p>
    <w:p w:rsidR="00525C71" w:rsidRDefault="00525C71" w:rsidP="00525C7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Vodice, </w:t>
      </w:r>
      <w:r w:rsidR="00A748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48C1">
        <w:rPr>
          <w:rFonts w:ascii="Times New Roman" w:hAnsi="Times New Roman" w:cs="Times New Roman"/>
          <w:sz w:val="24"/>
          <w:szCs w:val="24"/>
        </w:rPr>
        <w:t>svibnja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C71" w:rsidRDefault="00525C71" w:rsidP="00525C71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5C71" w:rsidRDefault="00525C71" w:rsidP="00525C7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dopisa </w:t>
      </w:r>
      <w:r w:rsidR="002E33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2E33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339F">
        <w:rPr>
          <w:rFonts w:ascii="Times New Roman" w:hAnsi="Times New Roman" w:cs="Times New Roman"/>
          <w:sz w:val="24"/>
          <w:szCs w:val="24"/>
        </w:rPr>
        <w:t>svibnja 2019</w:t>
      </w:r>
      <w:r>
        <w:rPr>
          <w:rFonts w:ascii="Times New Roman" w:hAnsi="Times New Roman" w:cs="Times New Roman"/>
          <w:sz w:val="24"/>
          <w:szCs w:val="24"/>
        </w:rPr>
        <w:t>.)  Šibensko-kninske županije, Upravnog odjela za prosvjetu, znanost, kulturu i šport,  -</w:t>
      </w:r>
      <w:r>
        <w:rPr>
          <w:rFonts w:ascii="Times New Roman" w:hAnsi="Times New Roman" w:cs="Times New Roman"/>
          <w:b/>
          <w:sz w:val="24"/>
          <w:szCs w:val="24"/>
        </w:rPr>
        <w:t>Poziv</w:t>
      </w:r>
      <w:r>
        <w:rPr>
          <w:rFonts w:ascii="Times New Roman" w:hAnsi="Times New Roman" w:cs="Times New Roman"/>
          <w:sz w:val="24"/>
          <w:szCs w:val="24"/>
        </w:rPr>
        <w:t xml:space="preserve"> za sudjelovanjem u projektu </w:t>
      </w:r>
      <w:r>
        <w:rPr>
          <w:rFonts w:ascii="Times New Roman" w:hAnsi="Times New Roman" w:cs="Times New Roman"/>
          <w:b/>
          <w:sz w:val="24"/>
          <w:szCs w:val="24"/>
        </w:rPr>
        <w:t>„Obrok taj svima daj II</w:t>
      </w:r>
      <w:r w:rsidR="007D59D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Osiguranje školske prehrane za djecu u rizi</w:t>
      </w:r>
      <w:r w:rsidR="007D59DD">
        <w:rPr>
          <w:rFonts w:ascii="Times New Roman" w:hAnsi="Times New Roman" w:cs="Times New Roman"/>
          <w:sz w:val="24"/>
          <w:szCs w:val="24"/>
        </w:rPr>
        <w:t>ku od siromaštva u šk. god. 2019./2020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2E339F">
        <w:rPr>
          <w:rFonts w:ascii="Times New Roman" w:hAnsi="Times New Roman" w:cs="Times New Roman"/>
          <w:sz w:val="24"/>
          <w:szCs w:val="24"/>
        </w:rPr>
        <w:t xml:space="preserve">ravnatelj </w:t>
      </w:r>
      <w:r>
        <w:rPr>
          <w:rFonts w:ascii="Times New Roman" w:hAnsi="Times New Roman" w:cs="Times New Roman"/>
          <w:sz w:val="24"/>
          <w:szCs w:val="24"/>
        </w:rPr>
        <w:t xml:space="preserve">OŠ </w:t>
      </w:r>
      <w:r w:rsidR="002E339F">
        <w:rPr>
          <w:rFonts w:ascii="Times New Roman" w:hAnsi="Times New Roman" w:cs="Times New Roman"/>
          <w:sz w:val="24"/>
          <w:szCs w:val="24"/>
        </w:rPr>
        <w:t>Vodice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525C71" w:rsidRDefault="00525C71" w:rsidP="0052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25C71" w:rsidRDefault="00525C71" w:rsidP="00525C7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kriterijima određivanja ciljnih skupina i dokumenata</w:t>
      </w:r>
    </w:p>
    <w:p w:rsidR="00525C71" w:rsidRDefault="00525C71" w:rsidP="00525C7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kojima se dokazuju isti u svrhu prijave na natječaj</w:t>
      </w:r>
    </w:p>
    <w:p w:rsidR="00525C71" w:rsidRDefault="00525C71" w:rsidP="00525C7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dodjelu bespovratnih sredstava iz Fonda europske pomoći za najpotrebitije</w:t>
      </w:r>
    </w:p>
    <w:p w:rsidR="00525C71" w:rsidRDefault="00525C71" w:rsidP="00525C7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C71" w:rsidRDefault="00525C71" w:rsidP="00525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525C71" w:rsidRDefault="00525C71" w:rsidP="00525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Kriteriji određivanja ciljnih skupina:</w:t>
      </w:r>
    </w:p>
    <w:tbl>
      <w:tblPr>
        <w:tblW w:w="90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3115"/>
      </w:tblGrid>
      <w:tr w:rsidR="002E339F" w:rsidRPr="00020D25" w:rsidTr="00FF0EA4">
        <w:trPr>
          <w:trHeight w:val="26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  <w:hideMark/>
          </w:tcPr>
          <w:p w:rsidR="002E339F" w:rsidRPr="00020D25" w:rsidRDefault="002E339F" w:rsidP="00FF0EA4">
            <w:pPr>
              <w:pStyle w:val="TableParagraph"/>
              <w:spacing w:before="2" w:line="246" w:lineRule="exact"/>
              <w:ind w:left="10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w w:val="95"/>
                <w:lang w:eastAsia="en-US"/>
              </w:rPr>
              <w:t>GLAVNI KRITERIJ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2E339F" w:rsidRPr="00020D25" w:rsidRDefault="002E339F" w:rsidP="00FF0EA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2E339F" w:rsidRPr="00020D25" w:rsidTr="00FF0EA4">
        <w:trPr>
          <w:trHeight w:val="107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39F" w:rsidRPr="00020D25" w:rsidRDefault="002E339F" w:rsidP="00FF0EA4">
            <w:pPr>
              <w:pStyle w:val="TableParagraph"/>
              <w:spacing w:line="252" w:lineRule="exact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Djeca iz obitelji koje su korisnici prava na doplatak za djecu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39F" w:rsidRPr="00020D25" w:rsidRDefault="002E339F" w:rsidP="00FF0EA4">
            <w:pPr>
              <w:tabs>
                <w:tab w:val="left" w:pos="533"/>
              </w:tabs>
              <w:spacing w:after="0" w:line="240" w:lineRule="auto"/>
              <w:ind w:left="316" w:right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Rješenje o priznavanju prava na doplatak za d</w:t>
            </w:r>
            <w:r w:rsidR="00942859">
              <w:rPr>
                <w:rFonts w:ascii="Times New Roman" w:hAnsi="Times New Roman" w:cs="Times New Roman"/>
              </w:rPr>
              <w:t>jecu, potvrda o primitku doplat</w:t>
            </w:r>
            <w:r>
              <w:rPr>
                <w:rFonts w:ascii="Times New Roman" w:hAnsi="Times New Roman" w:cs="Times New Roman"/>
              </w:rPr>
              <w:t>ka za djecu</w:t>
            </w:r>
          </w:p>
        </w:tc>
      </w:tr>
    </w:tbl>
    <w:p w:rsidR="00525C71" w:rsidRDefault="00525C71" w:rsidP="00525C71">
      <w:pPr>
        <w:jc w:val="both"/>
        <w:rPr>
          <w:rFonts w:ascii="Times New Roman" w:hAnsi="Times New Roman" w:cs="Times New Roman"/>
        </w:rPr>
      </w:pPr>
    </w:p>
    <w:p w:rsidR="002E339F" w:rsidRDefault="002E339F" w:rsidP="00525C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kriteriji:</w:t>
      </w:r>
    </w:p>
    <w:tbl>
      <w:tblPr>
        <w:tblW w:w="90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938"/>
        <w:gridCol w:w="10"/>
        <w:gridCol w:w="3102"/>
        <w:gridCol w:w="10"/>
      </w:tblGrid>
      <w:tr w:rsidR="00525C71" w:rsidRPr="00020D25" w:rsidTr="00525C71">
        <w:trPr>
          <w:gridBefore w:val="1"/>
          <w:wBefore w:w="10" w:type="dxa"/>
          <w:trHeight w:val="268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 w:line="246" w:lineRule="exact"/>
              <w:ind w:left="10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20D25">
              <w:rPr>
                <w:rFonts w:ascii="Times New Roman" w:hAnsi="Times New Roman" w:cs="Times New Roman"/>
                <w:b/>
                <w:spacing w:val="-1"/>
                <w:w w:val="76"/>
                <w:lang w:eastAsia="en-US"/>
              </w:rPr>
              <w:t>K</w:t>
            </w:r>
            <w:r w:rsidRPr="00020D25">
              <w:rPr>
                <w:rFonts w:ascii="Times New Roman" w:hAnsi="Times New Roman" w:cs="Times New Roman"/>
                <w:b/>
                <w:w w:val="83"/>
                <w:lang w:eastAsia="en-US"/>
              </w:rPr>
              <w:t>R</w:t>
            </w:r>
            <w:r w:rsidRPr="00020D25">
              <w:rPr>
                <w:rFonts w:ascii="Times New Roman" w:hAnsi="Times New Roman" w:cs="Times New Roman"/>
                <w:b/>
                <w:spacing w:val="-1"/>
                <w:w w:val="83"/>
                <w:lang w:eastAsia="en-US"/>
              </w:rPr>
              <w:t>I</w:t>
            </w:r>
            <w:r w:rsidRPr="00020D25">
              <w:rPr>
                <w:rFonts w:ascii="Times New Roman" w:hAnsi="Times New Roman" w:cs="Times New Roman"/>
                <w:b/>
                <w:w w:val="81"/>
                <w:lang w:eastAsia="en-US"/>
              </w:rPr>
              <w:t>T</w:t>
            </w:r>
            <w:r w:rsidRPr="00020D25">
              <w:rPr>
                <w:rFonts w:ascii="Times New Roman" w:hAnsi="Times New Roman" w:cs="Times New Roman"/>
                <w:b/>
                <w:spacing w:val="-3"/>
                <w:w w:val="73"/>
                <w:lang w:eastAsia="en-US"/>
              </w:rPr>
              <w:t>E</w:t>
            </w:r>
            <w:r w:rsidRPr="00020D25">
              <w:rPr>
                <w:rFonts w:ascii="Times New Roman" w:hAnsi="Times New Roman" w:cs="Times New Roman"/>
                <w:b/>
                <w:w w:val="83"/>
                <w:lang w:eastAsia="en-US"/>
              </w:rPr>
              <w:t>R</w:t>
            </w:r>
            <w:r w:rsidRPr="00020D25">
              <w:rPr>
                <w:rFonts w:ascii="Times New Roman" w:hAnsi="Times New Roman" w:cs="Times New Roman"/>
                <w:b/>
                <w:spacing w:val="1"/>
                <w:w w:val="83"/>
                <w:lang w:eastAsia="en-US"/>
              </w:rPr>
              <w:t>I</w:t>
            </w:r>
            <w:r w:rsidRPr="00020D25">
              <w:rPr>
                <w:rFonts w:ascii="Times New Roman" w:hAnsi="Times New Roman" w:cs="Times New Roman"/>
                <w:b/>
                <w:spacing w:val="-2"/>
                <w:w w:val="59"/>
                <w:lang w:eastAsia="en-US"/>
              </w:rPr>
              <w:t>J</w:t>
            </w:r>
            <w:r w:rsidRPr="00020D25">
              <w:rPr>
                <w:rFonts w:ascii="Times New Roman" w:hAnsi="Times New Roman" w:cs="Times New Roman"/>
                <w:b/>
                <w:w w:val="96"/>
                <w:lang w:eastAsia="en-US"/>
              </w:rPr>
              <w:t>I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 w:line="246" w:lineRule="exact"/>
              <w:ind w:left="10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20D25">
              <w:rPr>
                <w:rFonts w:ascii="Times New Roman" w:hAnsi="Times New Roman" w:cs="Times New Roman"/>
                <w:b/>
                <w:w w:val="95"/>
                <w:lang w:eastAsia="en-US"/>
              </w:rPr>
              <w:t>DOKAZI</w:t>
            </w:r>
          </w:p>
        </w:tc>
      </w:tr>
      <w:tr w:rsidR="00525C71" w:rsidRPr="00020D25" w:rsidTr="00525C71">
        <w:trPr>
          <w:gridBefore w:val="1"/>
          <w:wBefore w:w="10" w:type="dxa"/>
          <w:trHeight w:val="270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 w:line="249" w:lineRule="exact"/>
              <w:ind w:left="10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20D25">
              <w:rPr>
                <w:rFonts w:ascii="Times New Roman" w:hAnsi="Times New Roman" w:cs="Times New Roman"/>
                <w:b/>
                <w:w w:val="95"/>
                <w:lang w:eastAsia="en-US"/>
              </w:rPr>
              <w:t>Kriteriji s obzirom na obiteljsku strukturu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525C71" w:rsidRPr="00020D25" w:rsidRDefault="00525C71" w:rsidP="00B70AA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525C71" w:rsidRPr="00020D25" w:rsidTr="00525C71">
        <w:trPr>
          <w:gridBefore w:val="1"/>
          <w:wBefore w:w="10" w:type="dxa"/>
          <w:trHeight w:val="537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25C71" w:rsidRPr="00020D25" w:rsidRDefault="00525C71" w:rsidP="00B7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</w:rPr>
              <w:t>Djeca iz višečlane obitelji (obitelj s troje i više djece)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</w:rPr>
              <w:t>Rodni listovi djece, potvrde o</w:t>
            </w:r>
          </w:p>
          <w:p w:rsidR="00525C71" w:rsidRPr="00020D25" w:rsidRDefault="00525C71" w:rsidP="00B7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</w:rPr>
              <w:t>školovanju i drugi dokumenti</w:t>
            </w:r>
          </w:p>
        </w:tc>
      </w:tr>
      <w:tr w:rsidR="00525C71" w:rsidRPr="00020D25" w:rsidTr="00525C71">
        <w:trPr>
          <w:gridBefore w:val="1"/>
          <w:wBefore w:w="10" w:type="dxa"/>
          <w:trHeight w:val="268"/>
        </w:trPr>
        <w:tc>
          <w:tcPr>
            <w:tcW w:w="5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C71" w:rsidRPr="00020D25" w:rsidRDefault="00525C71" w:rsidP="00B7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</w:rPr>
              <w:t>koji dokazuju ovaj kriterij</w:t>
            </w:r>
          </w:p>
        </w:tc>
      </w:tr>
      <w:tr w:rsidR="00525C71" w:rsidRPr="00020D25" w:rsidTr="00525C71">
        <w:trPr>
          <w:gridBefore w:val="1"/>
          <w:wBefore w:w="10" w:type="dxa"/>
          <w:trHeight w:val="806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52" w:lineRule="auto"/>
              <w:ind w:left="107" w:right="14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Djeca</w:t>
            </w:r>
            <w:r w:rsidRPr="00020D25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bez</w:t>
            </w:r>
            <w:r w:rsidRPr="00020D25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odgovarajuće</w:t>
            </w:r>
            <w:r w:rsidRPr="00020D25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roditeljske</w:t>
            </w:r>
            <w:r w:rsidRPr="00020D25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skrbi,</w:t>
            </w:r>
            <w:r w:rsidRPr="00020D25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djeca</w:t>
            </w:r>
            <w:r w:rsidRPr="00020D25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koja</w:t>
            </w:r>
            <w:r w:rsidRPr="00020D25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se</w:t>
            </w:r>
            <w:r w:rsidRPr="00020D25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nalaze</w:t>
            </w:r>
            <w:r w:rsidRPr="00020D25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na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skrbi</w:t>
            </w:r>
            <w:r w:rsidRPr="00020D25">
              <w:rPr>
                <w:rFonts w:ascii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izvan</w:t>
            </w:r>
            <w:r w:rsidRPr="00020D25">
              <w:rPr>
                <w:rFonts w:ascii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vlastite</w:t>
            </w:r>
            <w:r w:rsidRPr="00020D25">
              <w:rPr>
                <w:rFonts w:ascii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obitelji</w:t>
            </w:r>
            <w:r w:rsidRPr="00020D25">
              <w:rPr>
                <w:rFonts w:ascii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(npr.</w:t>
            </w:r>
            <w:r w:rsidRPr="00020D25">
              <w:rPr>
                <w:rFonts w:ascii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</w:t>
            </w:r>
            <w:r w:rsidRPr="00020D25">
              <w:rPr>
                <w:rFonts w:ascii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udomiteljskoj</w:t>
            </w:r>
            <w:r w:rsidRPr="00020D25">
              <w:rPr>
                <w:rFonts w:ascii="Times New Roman" w:hAnsi="Times New Roman" w:cs="Times New Roman"/>
                <w:spacing w:val="-44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obitelji), djece </w:t>
            </w:r>
            <w:r w:rsidRPr="00020D25">
              <w:rPr>
                <w:rFonts w:ascii="Times New Roman" w:hAnsi="Times New Roman" w:cs="Times New Roman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</w:p>
          <w:p w:rsidR="00525C71" w:rsidRPr="00020D25" w:rsidRDefault="00525C71" w:rsidP="00B70AA8">
            <w:pPr>
              <w:pStyle w:val="TableParagraph"/>
              <w:spacing w:before="1" w:line="249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poremećajem u ponašanju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52" w:lineRule="auto"/>
              <w:ind w:left="107" w:right="25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Rješenja</w:t>
            </w:r>
            <w:r w:rsidRPr="00020D25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o</w:t>
            </w:r>
            <w:r w:rsidRPr="00020D2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priznavanju</w:t>
            </w:r>
            <w:r w:rsidRPr="00020D2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prava</w:t>
            </w:r>
            <w:r w:rsidRPr="00020D25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u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sustavu socijalne</w:t>
            </w:r>
            <w:r w:rsidRPr="00020D25">
              <w:rPr>
                <w:rFonts w:ascii="Times New Roman" w:hAnsi="Times New Roman" w:cs="Times New Roman"/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skrbi</w:t>
            </w:r>
          </w:p>
        </w:tc>
      </w:tr>
      <w:tr w:rsidR="00525C71" w:rsidRPr="00020D25" w:rsidTr="00525C71">
        <w:trPr>
          <w:gridBefore w:val="1"/>
          <w:wBefore w:w="10" w:type="dxa"/>
          <w:trHeight w:val="537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Djeca iz </w:t>
            </w:r>
            <w:proofErr w:type="spellStart"/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jednoroditeljskih</w:t>
            </w:r>
            <w:proofErr w:type="spellEnd"/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obitelji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Smrtni</w:t>
            </w:r>
            <w:r w:rsidRPr="00020D25">
              <w:rPr>
                <w:rFonts w:ascii="Times New Roman" w:hAnsi="Times New Roman" w:cs="Times New Roman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list,</w:t>
            </w:r>
            <w:r w:rsidRPr="00020D25">
              <w:rPr>
                <w:rFonts w:ascii="Times New Roman" w:hAnsi="Times New Roman" w:cs="Times New Roman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odluka</w:t>
            </w:r>
            <w:r w:rsidRPr="00020D25">
              <w:rPr>
                <w:rFonts w:ascii="Times New Roman" w:hAnsi="Times New Roman" w:cs="Times New Roman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020D25">
              <w:rPr>
                <w:rFonts w:ascii="Times New Roman" w:hAnsi="Times New Roman" w:cs="Times New Roman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roditeljskoj</w:t>
            </w:r>
          </w:p>
          <w:p w:rsidR="00525C71" w:rsidRPr="00020D25" w:rsidRDefault="00525C71" w:rsidP="00B70AA8">
            <w:pPr>
              <w:pStyle w:val="TableParagraph"/>
              <w:spacing w:before="15" w:line="249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skrbi</w:t>
            </w:r>
          </w:p>
        </w:tc>
      </w:tr>
      <w:tr w:rsidR="00525C71" w:rsidRPr="00020D25" w:rsidTr="00525C71">
        <w:trPr>
          <w:gridBefore w:val="1"/>
          <w:wBefore w:w="10" w:type="dxa"/>
          <w:trHeight w:val="448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  <w:hideMark/>
          </w:tcPr>
          <w:p w:rsidR="00525C71" w:rsidRPr="00020D25" w:rsidRDefault="00525C71" w:rsidP="00B70A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Kriteriji s obzirom na ekonomski status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525C71" w:rsidRPr="00020D25" w:rsidRDefault="00525C71" w:rsidP="00B7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C71" w:rsidRPr="00020D25" w:rsidTr="00525C71">
        <w:trPr>
          <w:gridBefore w:val="1"/>
          <w:wBefore w:w="10" w:type="dxa"/>
          <w:trHeight w:val="806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52" w:lineRule="auto"/>
              <w:ind w:left="107" w:righ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Djeca korisnika zajamčene minimalne naknade ili druge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naknade</w:t>
            </w:r>
            <w:r w:rsidRPr="00020D25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sukladno</w:t>
            </w:r>
            <w:r w:rsidRPr="00020D25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Zakonu</w:t>
            </w:r>
            <w:r w:rsidRPr="00020D25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o</w:t>
            </w:r>
            <w:r w:rsidRPr="00020D25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socijalnoj</w:t>
            </w:r>
            <w:r w:rsidRPr="00020D25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skrbi</w:t>
            </w:r>
            <w:r w:rsidRPr="00020D25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(doplatak</w:t>
            </w:r>
            <w:r w:rsidRPr="00020D25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za</w:t>
            </w:r>
            <w:r w:rsidRPr="00020D25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pomoć</w:t>
            </w:r>
          </w:p>
          <w:p w:rsidR="00525C71" w:rsidRPr="00020D25" w:rsidRDefault="00525C71" w:rsidP="00B70AA8">
            <w:pPr>
              <w:pStyle w:val="TableParagraph"/>
              <w:spacing w:before="1" w:line="249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njegu, osobna invalidnina i sl.)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52" w:lineRule="auto"/>
              <w:ind w:left="107" w:right="25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w w:val="90"/>
                <w:sz w:val="24"/>
                <w:szCs w:val="24"/>
                <w:lang w:eastAsia="en-US"/>
              </w:rPr>
              <w:t xml:space="preserve">Rješenje Centra za socijalnu </w:t>
            </w: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skrb o ostvarenom pravu</w:t>
            </w:r>
          </w:p>
        </w:tc>
      </w:tr>
      <w:tr w:rsidR="00525C71" w:rsidRPr="00020D25" w:rsidTr="00977177">
        <w:trPr>
          <w:gridBefore w:val="1"/>
          <w:wBefore w:w="10" w:type="dxa"/>
          <w:trHeight w:val="70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Djeca kojoj su jedan ili oba roditelja nezaposleni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52" w:lineRule="auto"/>
              <w:ind w:left="107" w:right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Potvrda o vođenju u evidenciji Hrvatskog zavoda za 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zapošljavanje ili dr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>.</w:t>
            </w:r>
            <w:r w:rsidRPr="00020D25">
              <w:rPr>
                <w:rFonts w:ascii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dokument</w:t>
            </w:r>
          </w:p>
          <w:p w:rsidR="00525C71" w:rsidRDefault="00525C71" w:rsidP="00B70AA8">
            <w:pPr>
              <w:pStyle w:val="TableParagraph"/>
              <w:spacing w:before="1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koji dokazuje ovaj kriterij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25C71" w:rsidRPr="00020D25" w:rsidRDefault="00525C71" w:rsidP="00B70AA8">
            <w:pPr>
              <w:pStyle w:val="TableParagraph"/>
              <w:spacing w:before="1" w:line="24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C71" w:rsidRPr="00020D25" w:rsidTr="00525C71">
        <w:trPr>
          <w:gridAfter w:val="1"/>
          <w:wAfter w:w="10" w:type="dxa"/>
          <w:trHeight w:val="268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lastRenderedPageBreak/>
              <w:t>Kriterij s obzirom na identifikaciju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525C71" w:rsidRPr="00020D25" w:rsidRDefault="00525C71" w:rsidP="00B7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C71" w:rsidRPr="00020D25" w:rsidTr="00977177">
        <w:trPr>
          <w:gridAfter w:val="1"/>
          <w:wAfter w:w="10" w:type="dxa"/>
          <w:trHeight w:val="447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Djeca nacionalnih manjina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0D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Rodni list djeteta</w:t>
            </w:r>
          </w:p>
        </w:tc>
      </w:tr>
      <w:tr w:rsidR="00525C71" w:rsidRPr="00020D25" w:rsidTr="00977177">
        <w:trPr>
          <w:gridAfter w:val="1"/>
          <w:wAfter w:w="10" w:type="dxa"/>
          <w:trHeight w:val="450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C71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K </w:t>
            </w:r>
            <w:proofErr w:type="spellStart"/>
            <w:r w:rsidRPr="00525C71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>riterij</w:t>
            </w:r>
            <w:proofErr w:type="spellEnd"/>
            <w:r w:rsidRPr="00525C71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  </w:t>
            </w:r>
            <w:r w:rsidRPr="00525C71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s</w:t>
            </w:r>
            <w:r w:rsidRPr="00020D25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obzirom</w:t>
            </w:r>
            <w:r w:rsidRPr="00020D25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na</w:t>
            </w:r>
            <w:r w:rsidRPr="00020D25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zdravstveni</w:t>
            </w:r>
            <w:r w:rsidRPr="00020D25">
              <w:rPr>
                <w:rFonts w:ascii="Times New Roman" w:hAnsi="Times New Roman" w:cs="Times New Roman"/>
                <w:b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status</w:t>
            </w:r>
            <w:r w:rsidRPr="00020D25">
              <w:rPr>
                <w:rFonts w:ascii="Times New Roman" w:hAnsi="Times New Roman" w:cs="Times New Roman"/>
                <w:b/>
                <w:spacing w:val="-32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i</w:t>
            </w:r>
            <w:r w:rsidRPr="00020D25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/</w:t>
            </w:r>
            <w:r w:rsidRPr="00020D25">
              <w:rPr>
                <w:rFonts w:ascii="Times New Roman" w:hAnsi="Times New Roman" w:cs="Times New Roman"/>
                <w:b/>
                <w:spacing w:val="-35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ili</w:t>
            </w:r>
            <w:r w:rsidRPr="00020D25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eastAsia="en-US"/>
              </w:rPr>
              <w:t>invaliditet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525C71" w:rsidRPr="00020D25" w:rsidRDefault="00525C71" w:rsidP="00B70AA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5C71" w:rsidRPr="00020D25" w:rsidTr="00525C71">
        <w:trPr>
          <w:gridAfter w:val="1"/>
          <w:wAfter w:w="10" w:type="dxa"/>
          <w:trHeight w:val="1610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Djeca</w:t>
            </w:r>
            <w:r w:rsidRPr="00020D25">
              <w:rPr>
                <w:rFonts w:ascii="Times New Roman" w:hAnsi="Times New Roman" w:cs="Times New Roman"/>
                <w:spacing w:val="-43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s</w:t>
            </w:r>
            <w:r w:rsidRPr="00020D25">
              <w:rPr>
                <w:rFonts w:ascii="Times New Roman" w:hAnsi="Times New Roman" w:cs="Times New Roman"/>
                <w:spacing w:val="-41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teškoćama</w:t>
            </w:r>
            <w:r w:rsidRPr="00020D25">
              <w:rPr>
                <w:rFonts w:ascii="Times New Roman" w:hAnsi="Times New Roman" w:cs="Times New Roman"/>
                <w:spacing w:val="-41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u</w:t>
            </w:r>
            <w:r w:rsidRPr="00020D25">
              <w:rPr>
                <w:rFonts w:ascii="Times New Roman" w:hAnsi="Times New Roman" w:cs="Times New Roman"/>
                <w:spacing w:val="-41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razvoju/težim</w:t>
            </w:r>
            <w:r w:rsidRPr="00020D25">
              <w:rPr>
                <w:rFonts w:ascii="Times New Roman" w:hAnsi="Times New Roman" w:cs="Times New Roman"/>
                <w:spacing w:val="-41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zdravstvenim</w:t>
            </w:r>
            <w:r w:rsidRPr="00020D25">
              <w:rPr>
                <w:rFonts w:ascii="Times New Roman" w:hAnsi="Times New Roman" w:cs="Times New Roman"/>
                <w:spacing w:val="-42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teškoćama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line="252" w:lineRule="auto"/>
              <w:ind w:left="107" w:right="9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 xml:space="preserve">Rješenja o priznavanju prava u </w:t>
            </w:r>
            <w:r w:rsidRPr="00020D25">
              <w:rPr>
                <w:rFonts w:ascii="Times New Roman" w:hAnsi="Times New Roman" w:cs="Times New Roman"/>
                <w:lang w:eastAsia="en-US"/>
              </w:rPr>
              <w:t>sustavu socijalne skrbi ili mišljenje relevantnog tijela, nalaz vještačenja te druga dokumentacija koja dokazuje</w:t>
            </w:r>
          </w:p>
          <w:p w:rsidR="00525C71" w:rsidRPr="00020D25" w:rsidRDefault="00525C71" w:rsidP="00B70AA8">
            <w:pPr>
              <w:pStyle w:val="TableParagraph"/>
              <w:spacing w:before="3" w:line="246" w:lineRule="exact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ovaj kriterij.</w:t>
            </w:r>
          </w:p>
        </w:tc>
      </w:tr>
      <w:tr w:rsidR="00525C71" w:rsidRPr="00020D25" w:rsidTr="00525C71">
        <w:trPr>
          <w:gridAfter w:val="1"/>
          <w:wAfter w:w="10" w:type="dxa"/>
          <w:trHeight w:val="537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Obitelji u kojoj je jedan ili oba roditelja (članovi obitelji) teže</w:t>
            </w:r>
          </w:p>
          <w:p w:rsidR="00525C71" w:rsidRPr="00020D25" w:rsidRDefault="00525C71" w:rsidP="00B70AA8">
            <w:pPr>
              <w:pStyle w:val="TableParagraph"/>
              <w:spacing w:before="13" w:line="249" w:lineRule="exact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bolesna/osobe s invaliditetom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Zdravstvena dokumentacija</w:t>
            </w:r>
          </w:p>
        </w:tc>
      </w:tr>
      <w:tr w:rsidR="00525C71" w:rsidRPr="00020D25" w:rsidTr="00525C71">
        <w:trPr>
          <w:gridAfter w:val="1"/>
          <w:wAfter w:w="10" w:type="dxa"/>
          <w:trHeight w:val="268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 w:line="246" w:lineRule="exact"/>
              <w:ind w:left="10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20D25">
              <w:rPr>
                <w:rFonts w:ascii="Times New Roman" w:hAnsi="Times New Roman" w:cs="Times New Roman"/>
                <w:b/>
                <w:w w:val="95"/>
                <w:lang w:eastAsia="en-US"/>
              </w:rPr>
              <w:t>Ostali kriteriji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vAlign w:val="center"/>
          </w:tcPr>
          <w:p w:rsidR="00525C71" w:rsidRPr="00020D25" w:rsidRDefault="00525C71" w:rsidP="00B70AA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</w:tr>
      <w:tr w:rsidR="00525C71" w:rsidRPr="00020D25" w:rsidTr="00525C71">
        <w:trPr>
          <w:gridAfter w:val="1"/>
          <w:wAfter w:w="10" w:type="dxa"/>
          <w:trHeight w:val="1074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pStyle w:val="TableParagraph"/>
              <w:spacing w:before="2" w:line="252" w:lineRule="auto"/>
              <w:ind w:left="107" w:right="47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Djeca</w:t>
            </w:r>
            <w:r w:rsidRPr="00020D25">
              <w:rPr>
                <w:rFonts w:ascii="Times New Roman" w:hAnsi="Times New Roman" w:cs="Times New Roman"/>
                <w:spacing w:val="-39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iz</w:t>
            </w:r>
            <w:r w:rsidRPr="00020D25">
              <w:rPr>
                <w:rFonts w:ascii="Times New Roman" w:hAnsi="Times New Roman" w:cs="Times New Roman"/>
                <w:spacing w:val="-38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obitelji</w:t>
            </w:r>
            <w:r w:rsidRPr="00020D25">
              <w:rPr>
                <w:rFonts w:ascii="Times New Roman" w:hAnsi="Times New Roman" w:cs="Times New Roman"/>
                <w:spacing w:val="-37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u</w:t>
            </w:r>
            <w:r w:rsidRPr="00020D25">
              <w:rPr>
                <w:rFonts w:ascii="Times New Roman" w:hAnsi="Times New Roman" w:cs="Times New Roman"/>
                <w:spacing w:val="-38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riziku</w:t>
            </w:r>
            <w:r w:rsidRPr="00020D25">
              <w:rPr>
                <w:rFonts w:ascii="Times New Roman" w:hAnsi="Times New Roman" w:cs="Times New Roman"/>
                <w:spacing w:val="-38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od</w:t>
            </w:r>
            <w:r w:rsidRPr="00020D25">
              <w:rPr>
                <w:rFonts w:ascii="Times New Roman" w:hAnsi="Times New Roman" w:cs="Times New Roman"/>
                <w:spacing w:val="-39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siromaštva,</w:t>
            </w:r>
            <w:r w:rsidRPr="00020D25">
              <w:rPr>
                <w:rFonts w:ascii="Times New Roman" w:hAnsi="Times New Roman" w:cs="Times New Roman"/>
                <w:spacing w:val="-39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koja</w:t>
            </w:r>
            <w:r w:rsidRPr="00020D25">
              <w:rPr>
                <w:rFonts w:ascii="Times New Roman" w:hAnsi="Times New Roman" w:cs="Times New Roman"/>
                <w:spacing w:val="-38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se</w:t>
            </w:r>
            <w:r w:rsidRPr="00020D25">
              <w:rPr>
                <w:rFonts w:ascii="Times New Roman" w:hAnsi="Times New Roman" w:cs="Times New Roman"/>
                <w:spacing w:val="-37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>po</w:t>
            </w:r>
            <w:r w:rsidRPr="00020D25">
              <w:rPr>
                <w:rFonts w:ascii="Times New Roman" w:hAnsi="Times New Roman" w:cs="Times New Roman"/>
                <w:spacing w:val="-38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lang w:eastAsia="en-US"/>
              </w:rPr>
              <w:t xml:space="preserve">osobnoj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procjeni</w:t>
            </w:r>
            <w:r w:rsidRPr="00020D25">
              <w:rPr>
                <w:rFonts w:ascii="Times New Roman" w:hAnsi="Times New Roman" w:cs="Times New Roman"/>
                <w:spacing w:val="-25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djelatnika</w:t>
            </w:r>
            <w:r w:rsidRPr="00020D25">
              <w:rPr>
                <w:rFonts w:ascii="Times New Roman" w:hAnsi="Times New Roman" w:cs="Times New Roman"/>
                <w:spacing w:val="-26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škole</w:t>
            </w:r>
            <w:r w:rsidRPr="00020D25">
              <w:rPr>
                <w:rFonts w:ascii="Times New Roman" w:hAnsi="Times New Roman" w:cs="Times New Roman"/>
                <w:spacing w:val="-25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ili</w:t>
            </w:r>
            <w:r w:rsidRPr="00020D25">
              <w:rPr>
                <w:rFonts w:ascii="Times New Roman" w:hAnsi="Times New Roman" w:cs="Times New Roman"/>
                <w:spacing w:val="-27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centra</w:t>
            </w:r>
            <w:r w:rsidRPr="00020D25">
              <w:rPr>
                <w:rFonts w:ascii="Times New Roman" w:hAnsi="Times New Roman" w:cs="Times New Roman"/>
                <w:spacing w:val="-25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za</w:t>
            </w:r>
            <w:r w:rsidRPr="00020D25">
              <w:rPr>
                <w:rFonts w:ascii="Times New Roman" w:hAnsi="Times New Roman" w:cs="Times New Roman"/>
                <w:spacing w:val="-25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socijalnu</w:t>
            </w:r>
            <w:r w:rsidRPr="00020D25">
              <w:rPr>
                <w:rFonts w:ascii="Times New Roman" w:hAnsi="Times New Roman" w:cs="Times New Roman"/>
                <w:spacing w:val="-27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skrb,</w:t>
            </w:r>
            <w:r w:rsidRPr="00020D25">
              <w:rPr>
                <w:rFonts w:ascii="Times New Roman" w:hAnsi="Times New Roman" w:cs="Times New Roman"/>
                <w:spacing w:val="-25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nalaze</w:t>
            </w:r>
            <w:r w:rsidRPr="00020D25">
              <w:rPr>
                <w:rFonts w:ascii="Times New Roman" w:hAnsi="Times New Roman" w:cs="Times New Roman"/>
                <w:spacing w:val="-24"/>
                <w:w w:val="95"/>
                <w:lang w:eastAsia="en-US"/>
              </w:rPr>
              <w:t xml:space="preserve"> </w:t>
            </w:r>
            <w:r w:rsidRPr="00020D25">
              <w:rPr>
                <w:rFonts w:ascii="Times New Roman" w:hAnsi="Times New Roman" w:cs="Times New Roman"/>
                <w:w w:val="95"/>
                <w:lang w:eastAsia="en-US"/>
              </w:rPr>
              <w:t>u</w:t>
            </w:r>
          </w:p>
          <w:p w:rsidR="00525C71" w:rsidRPr="00020D25" w:rsidRDefault="00525C71" w:rsidP="00B70AA8">
            <w:pPr>
              <w:pStyle w:val="TableParagraph"/>
              <w:spacing w:line="252" w:lineRule="exact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D25">
              <w:rPr>
                <w:rFonts w:ascii="Times New Roman" w:hAnsi="Times New Roman" w:cs="Times New Roman"/>
                <w:lang w:eastAsia="en-US"/>
              </w:rPr>
              <w:t>nepovoljnim osobnim, socijalnim i materijalnim okolnostima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C71" w:rsidRPr="00020D25" w:rsidRDefault="00525C71" w:rsidP="00B70AA8">
            <w:pPr>
              <w:tabs>
                <w:tab w:val="left" w:pos="533"/>
              </w:tabs>
              <w:spacing w:after="0" w:line="240" w:lineRule="auto"/>
              <w:ind w:left="316" w:right="173"/>
              <w:rPr>
                <w:rFonts w:ascii="Times New Roman" w:hAnsi="Times New Roman" w:cs="Times New Roman"/>
              </w:rPr>
            </w:pPr>
            <w:r w:rsidRPr="00020D25">
              <w:rPr>
                <w:rFonts w:ascii="Times New Roman" w:hAnsi="Times New Roman" w:cs="Times New Roman"/>
              </w:rPr>
              <w:t xml:space="preserve">Isključivo mišljenje/Izjava  školskog </w:t>
            </w:r>
            <w:r w:rsidRPr="00020D25">
              <w:rPr>
                <w:rFonts w:ascii="Times New Roman" w:hAnsi="Times New Roman" w:cs="Times New Roman"/>
                <w:w w:val="95"/>
              </w:rPr>
              <w:t xml:space="preserve">pedagoga, učitelja, ravnatelja, </w:t>
            </w:r>
            <w:r w:rsidRPr="00020D25">
              <w:rPr>
                <w:rFonts w:ascii="Times New Roman" w:hAnsi="Times New Roman" w:cs="Times New Roman"/>
              </w:rPr>
              <w:t xml:space="preserve">socijalnog radnika i/ili </w:t>
            </w:r>
            <w:r w:rsidRPr="00020D25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druge</w:t>
            </w:r>
            <w:r w:rsidRPr="00020D25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stručne</w:t>
            </w:r>
            <w:r w:rsidRPr="00020D25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osobe</w:t>
            </w:r>
            <w:r w:rsidRPr="00020D25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upućene</w:t>
            </w:r>
            <w:r w:rsidRPr="00020D25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u</w:t>
            </w:r>
            <w:r w:rsidRPr="00020D25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nepovoljne</w:t>
            </w:r>
            <w:r w:rsidRPr="00020D25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životne</w:t>
            </w:r>
            <w:r w:rsidRPr="00020D25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prilike</w:t>
            </w:r>
            <w:r w:rsidRPr="00020D25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020D25">
              <w:rPr>
                <w:rFonts w:ascii="Times New Roman" w:hAnsi="Times New Roman" w:cs="Times New Roman"/>
              </w:rPr>
              <w:t>učenika.</w:t>
            </w:r>
          </w:p>
        </w:tc>
      </w:tr>
    </w:tbl>
    <w:p w:rsidR="00525C71" w:rsidRDefault="00525C71" w:rsidP="00525C71">
      <w:pPr>
        <w:widowControl w:val="0"/>
        <w:tabs>
          <w:tab w:val="left" w:pos="533"/>
        </w:tabs>
        <w:autoSpaceDE w:val="0"/>
        <w:autoSpaceDN w:val="0"/>
        <w:spacing w:before="3" w:after="0" w:line="288" w:lineRule="auto"/>
        <w:ind w:left="316" w:right="173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:rsidR="00525C71" w:rsidRDefault="00525C71" w:rsidP="0052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525C71" w:rsidRDefault="00525C71" w:rsidP="0052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Roditelj/zakonski skrbnik/usvojitelj/udomitelj mora ispuniti i potpisati Prijavu koja je prilog ovoj Odluci. </w:t>
      </w:r>
    </w:p>
    <w:p w:rsidR="00525C71" w:rsidRDefault="00525C71" w:rsidP="0052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525C71" w:rsidRDefault="00525C71" w:rsidP="0052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se daje suglasnost na korištenje osobnih podataka u svrhu provedbe projekta dodjele besplatnih obroka. </w:t>
      </w:r>
    </w:p>
    <w:p w:rsidR="00525C71" w:rsidRDefault="00525C71" w:rsidP="0052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to se dokazuje broj članova zajedničkog kućanstva i daju na korištenje ostali osnovni podaci o korisniku kako bi se zadovoljili kriteriji iz  točke I. ove Odluke.</w:t>
      </w:r>
    </w:p>
    <w:p w:rsidR="00525C71" w:rsidRDefault="00525C71" w:rsidP="00525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25C71" w:rsidRDefault="00525C71" w:rsidP="00525C7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5F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Ravnatelj:</w:t>
      </w:r>
    </w:p>
    <w:p w:rsidR="00525C71" w:rsidRDefault="004A5FE3" w:rsidP="00525C7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5C71">
        <w:rPr>
          <w:rFonts w:ascii="Times New Roman" w:hAnsi="Times New Roman" w:cs="Times New Roman"/>
          <w:sz w:val="24"/>
          <w:szCs w:val="24"/>
        </w:rPr>
        <w:t xml:space="preserve">__________________                    </w:t>
      </w:r>
      <w:r w:rsidR="00525C7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C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C71">
        <w:rPr>
          <w:rFonts w:ascii="Times New Roman" w:hAnsi="Times New Roman" w:cs="Times New Roman"/>
          <w:sz w:val="24"/>
          <w:szCs w:val="24"/>
        </w:rPr>
        <w:t xml:space="preserve"> Grgo Friganović</w:t>
      </w:r>
      <w:r w:rsidR="00525C71">
        <w:rPr>
          <w:rFonts w:ascii="Times New Roman" w:hAnsi="Times New Roman" w:cs="Times New Roman"/>
          <w:sz w:val="24"/>
          <w:szCs w:val="24"/>
        </w:rPr>
        <w:tab/>
      </w:r>
      <w:r w:rsidR="00525C71">
        <w:rPr>
          <w:rFonts w:ascii="Times New Roman" w:hAnsi="Times New Roman" w:cs="Times New Roman"/>
          <w:sz w:val="24"/>
          <w:szCs w:val="24"/>
        </w:rPr>
        <w:tab/>
      </w:r>
      <w:r w:rsidR="00525C71">
        <w:rPr>
          <w:rFonts w:ascii="Times New Roman" w:hAnsi="Times New Roman" w:cs="Times New Roman"/>
          <w:sz w:val="24"/>
          <w:szCs w:val="24"/>
        </w:rPr>
        <w:tab/>
      </w:r>
    </w:p>
    <w:p w:rsidR="00FA2F9F" w:rsidRDefault="00FA2F9F"/>
    <w:sectPr w:rsidR="00FA2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71"/>
    <w:rsid w:val="002E339F"/>
    <w:rsid w:val="00430D84"/>
    <w:rsid w:val="004A5FE3"/>
    <w:rsid w:val="00525C71"/>
    <w:rsid w:val="007D59DD"/>
    <w:rsid w:val="00942859"/>
    <w:rsid w:val="00977177"/>
    <w:rsid w:val="00A748C1"/>
    <w:rsid w:val="00FA2F9F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9039-0B89-44CD-8DE3-9255770C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C7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5C7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25C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2019-05-09T11:42:00Z</cp:lastPrinted>
  <dcterms:created xsi:type="dcterms:W3CDTF">2019-05-09T12:21:00Z</dcterms:created>
  <dcterms:modified xsi:type="dcterms:W3CDTF">2019-05-09T12:21:00Z</dcterms:modified>
</cp:coreProperties>
</file>